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A7" w:rsidRPr="00523D00" w:rsidRDefault="00B176A7" w:rsidP="00AC2829">
      <w:pPr>
        <w:rPr>
          <w:rFonts w:ascii="Times New Roman" w:hAnsi="Times New Roman" w:cs="Times New Roman"/>
          <w:sz w:val="24"/>
          <w:szCs w:val="24"/>
        </w:rPr>
      </w:pPr>
    </w:p>
    <w:p w:rsidR="00B176A7" w:rsidRPr="00523D00" w:rsidRDefault="00B176A7" w:rsidP="00AC2829">
      <w:pPr>
        <w:rPr>
          <w:rFonts w:ascii="Times New Roman" w:hAnsi="Times New Roman" w:cs="Times New Roman"/>
          <w:sz w:val="24"/>
          <w:szCs w:val="24"/>
        </w:rPr>
      </w:pPr>
    </w:p>
    <w:p w:rsidR="00AC2829" w:rsidRPr="00523D00" w:rsidRDefault="002E13EA" w:rsidP="00523D0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13EA">
        <w:rPr>
          <w:rFonts w:ascii="Times New Roman" w:hAnsi="Times New Roman" w:cs="Times New Roman"/>
          <w:sz w:val="24"/>
          <w:szCs w:val="24"/>
          <w:highlight w:val="yellow"/>
        </w:rPr>
        <w:t>…………………….</w:t>
      </w:r>
      <w:proofErr w:type="gramEnd"/>
      <w:r w:rsidRPr="002E13EA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BF2B6B">
        <w:rPr>
          <w:rFonts w:ascii="Times New Roman" w:hAnsi="Times New Roman" w:cs="Times New Roman"/>
          <w:sz w:val="24"/>
          <w:szCs w:val="24"/>
          <w:highlight w:val="yellow"/>
        </w:rPr>
        <w:t>görev yaptığınız</w:t>
      </w:r>
      <w:r w:rsidRPr="002E13EA">
        <w:rPr>
          <w:rFonts w:ascii="Times New Roman" w:hAnsi="Times New Roman" w:cs="Times New Roman"/>
          <w:sz w:val="24"/>
          <w:szCs w:val="24"/>
          <w:highlight w:val="yellow"/>
        </w:rPr>
        <w:t xml:space="preserve"> ili yaz</w:t>
      </w:r>
      <w:r>
        <w:rPr>
          <w:rFonts w:ascii="Times New Roman" w:hAnsi="Times New Roman" w:cs="Times New Roman"/>
          <w:sz w:val="24"/>
          <w:szCs w:val="24"/>
          <w:highlight w:val="yellow"/>
        </w:rPr>
        <w:t>ı</w:t>
      </w:r>
      <w:r w:rsidRPr="002E13EA">
        <w:rPr>
          <w:rFonts w:ascii="Times New Roman" w:hAnsi="Times New Roman" w:cs="Times New Roman"/>
          <w:sz w:val="24"/>
          <w:szCs w:val="24"/>
          <w:highlight w:val="yellow"/>
        </w:rPr>
        <w:t>nız)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C2B" w:rsidRPr="00523D00">
        <w:rPr>
          <w:rFonts w:ascii="Times New Roman" w:hAnsi="Times New Roman" w:cs="Times New Roman"/>
          <w:sz w:val="24"/>
          <w:szCs w:val="24"/>
        </w:rPr>
        <w:t>İL SAĞLIK MÜDÜRLÜĞÜNE</w:t>
      </w:r>
    </w:p>
    <w:p w:rsidR="00D23C2B" w:rsidRPr="00523D00" w:rsidRDefault="00D23C2B" w:rsidP="00AC2829">
      <w:pPr>
        <w:rPr>
          <w:rFonts w:ascii="Times New Roman" w:hAnsi="Times New Roman" w:cs="Times New Roman"/>
          <w:sz w:val="24"/>
          <w:szCs w:val="24"/>
        </w:rPr>
      </w:pPr>
    </w:p>
    <w:p w:rsidR="00AC2829" w:rsidRPr="00523D00" w:rsidRDefault="00C01589" w:rsidP="00C01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2829" w:rsidRPr="00523D00">
        <w:rPr>
          <w:rFonts w:ascii="Times New Roman" w:hAnsi="Times New Roman" w:cs="Times New Roman"/>
          <w:sz w:val="24"/>
          <w:szCs w:val="24"/>
        </w:rPr>
        <w:t xml:space="preserve"> Bağımlılığı Tedavi ve Eğitim Birimleri Hakkında Yönetmelik 23 Kasım 2011 tarihli ve 28121 sayılı Resmi Gazetede yayımlanmıştır. </w:t>
      </w:r>
      <w:r w:rsidR="00050999" w:rsidRPr="00523D00">
        <w:rPr>
          <w:rFonts w:ascii="Times New Roman" w:hAnsi="Times New Roman" w:cs="Times New Roman"/>
          <w:sz w:val="24"/>
          <w:szCs w:val="24"/>
        </w:rPr>
        <w:t>Mezkûr</w:t>
      </w:r>
      <w:r w:rsidR="00AC2829" w:rsidRPr="00523D00">
        <w:rPr>
          <w:rFonts w:ascii="Times New Roman" w:hAnsi="Times New Roman" w:cs="Times New Roman"/>
          <w:sz w:val="24"/>
          <w:szCs w:val="24"/>
        </w:rPr>
        <w:t xml:space="preserve"> yönetmelikte Tütün Bağımlılığı Tedavi ve Eğitim Birimlerinde görev yapacak hekim ve psikologların tütün bağımlılığı eğitimlerini almış olma zorunluluğu belirtilmiştir.</w:t>
      </w:r>
    </w:p>
    <w:p w:rsidR="00AC2829" w:rsidRPr="00523D00" w:rsidRDefault="00C01589" w:rsidP="00050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2829" w:rsidRPr="00523D00">
        <w:rPr>
          <w:rFonts w:ascii="Times New Roman" w:hAnsi="Times New Roman" w:cs="Times New Roman"/>
          <w:sz w:val="24"/>
          <w:szCs w:val="24"/>
        </w:rPr>
        <w:t xml:space="preserve">Bu </w:t>
      </w:r>
      <w:r w:rsidR="00050999">
        <w:rPr>
          <w:rFonts w:ascii="Times New Roman" w:hAnsi="Times New Roman" w:cs="Times New Roman"/>
          <w:sz w:val="24"/>
          <w:szCs w:val="24"/>
        </w:rPr>
        <w:t>kapsam</w:t>
      </w:r>
      <w:r w:rsidR="00AC2829" w:rsidRPr="00523D00">
        <w:rPr>
          <w:rFonts w:ascii="Times New Roman" w:hAnsi="Times New Roman" w:cs="Times New Roman"/>
          <w:sz w:val="24"/>
          <w:szCs w:val="24"/>
        </w:rPr>
        <w:t>da Tütün Bağımlı</w:t>
      </w:r>
      <w:r w:rsidR="00523D00" w:rsidRPr="00523D00">
        <w:rPr>
          <w:rFonts w:ascii="Times New Roman" w:hAnsi="Times New Roman" w:cs="Times New Roman"/>
          <w:sz w:val="24"/>
          <w:szCs w:val="24"/>
        </w:rPr>
        <w:t>lığı Tedavisi Eğitimi’ne katıl</w:t>
      </w:r>
      <w:r w:rsidR="00050999">
        <w:rPr>
          <w:rFonts w:ascii="Times New Roman" w:hAnsi="Times New Roman" w:cs="Times New Roman"/>
          <w:sz w:val="24"/>
          <w:szCs w:val="24"/>
        </w:rPr>
        <w:t>abilmem ve e</w:t>
      </w:r>
      <w:r>
        <w:rPr>
          <w:rFonts w:ascii="Times New Roman" w:hAnsi="Times New Roman" w:cs="Times New Roman"/>
          <w:sz w:val="24"/>
          <w:szCs w:val="24"/>
        </w:rPr>
        <w:t xml:space="preserve">ğitimi tamamlayıp Katılım Belgesi almam durumunda </w:t>
      </w:r>
      <w:r w:rsidR="009665C4">
        <w:rPr>
          <w:rFonts w:ascii="Times New Roman" w:hAnsi="Times New Roman" w:cs="Times New Roman"/>
          <w:sz w:val="24"/>
          <w:szCs w:val="24"/>
        </w:rPr>
        <w:t>……………</w:t>
      </w:r>
      <w:r w:rsidR="00050999">
        <w:rPr>
          <w:rFonts w:ascii="Times New Roman" w:hAnsi="Times New Roman" w:cs="Times New Roman"/>
          <w:sz w:val="24"/>
          <w:szCs w:val="24"/>
        </w:rPr>
        <w:t xml:space="preserve"> </w:t>
      </w:r>
      <w:r w:rsidR="009665C4" w:rsidRPr="002E13EA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9665C4">
        <w:rPr>
          <w:rFonts w:ascii="Times New Roman" w:hAnsi="Times New Roman" w:cs="Times New Roman"/>
          <w:sz w:val="24"/>
          <w:szCs w:val="24"/>
          <w:highlight w:val="yellow"/>
        </w:rPr>
        <w:t>görev yaptığınız</w:t>
      </w:r>
      <w:r w:rsidR="009665C4" w:rsidRPr="002E13EA">
        <w:rPr>
          <w:rFonts w:ascii="Times New Roman" w:hAnsi="Times New Roman" w:cs="Times New Roman"/>
          <w:sz w:val="24"/>
          <w:szCs w:val="24"/>
          <w:highlight w:val="yellow"/>
        </w:rPr>
        <w:t xml:space="preserve"> ili yaz</w:t>
      </w:r>
      <w:r w:rsidR="009665C4">
        <w:rPr>
          <w:rFonts w:ascii="Times New Roman" w:hAnsi="Times New Roman" w:cs="Times New Roman"/>
          <w:sz w:val="24"/>
          <w:szCs w:val="24"/>
          <w:highlight w:val="yellow"/>
        </w:rPr>
        <w:t>ı</w:t>
      </w:r>
      <w:r w:rsidR="009665C4" w:rsidRPr="002E13EA">
        <w:rPr>
          <w:rFonts w:ascii="Times New Roman" w:hAnsi="Times New Roman" w:cs="Times New Roman"/>
          <w:sz w:val="24"/>
          <w:szCs w:val="24"/>
          <w:highlight w:val="yellow"/>
        </w:rPr>
        <w:t>nız)</w:t>
      </w:r>
      <w:r w:rsidR="009665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50999">
        <w:rPr>
          <w:rFonts w:ascii="Times New Roman" w:hAnsi="Times New Roman" w:cs="Times New Roman"/>
          <w:sz w:val="24"/>
          <w:szCs w:val="24"/>
        </w:rPr>
        <w:t>Sağlık Müdürlüğünce tescil edilmiş ……</w:t>
      </w:r>
      <w:r w:rsidR="002E13EA">
        <w:rPr>
          <w:rFonts w:ascii="Times New Roman" w:hAnsi="Times New Roman" w:cs="Times New Roman"/>
          <w:sz w:val="24"/>
          <w:szCs w:val="24"/>
        </w:rPr>
        <w:t xml:space="preserve">…………………….   </w:t>
      </w:r>
      <w:r w:rsidR="002E13EA" w:rsidRPr="002E13EA">
        <w:rPr>
          <w:rFonts w:ascii="Times New Roman" w:hAnsi="Times New Roman" w:cs="Times New Roman"/>
          <w:sz w:val="24"/>
          <w:szCs w:val="24"/>
          <w:highlight w:val="yellow"/>
        </w:rPr>
        <w:t>(</w:t>
      </w:r>
      <w:hyperlink r:id="rId4" w:history="1">
        <w:r w:rsidR="002E13EA" w:rsidRPr="002E13EA">
          <w:rPr>
            <w:rStyle w:val="Kpr"/>
            <w:rFonts w:ascii="Times New Roman" w:hAnsi="Times New Roman" w:cs="Times New Roman"/>
            <w:sz w:val="24"/>
            <w:szCs w:val="24"/>
            <w:highlight w:val="yellow"/>
          </w:rPr>
          <w:t>https://alo171.saglik.gov.tr/?/poliklinikler</w:t>
        </w:r>
      </w:hyperlink>
      <w:r w:rsidR="002E13EA" w:rsidRPr="002E13EA">
        <w:rPr>
          <w:rFonts w:ascii="Times New Roman" w:hAnsi="Times New Roman" w:cs="Times New Roman"/>
          <w:sz w:val="24"/>
          <w:szCs w:val="24"/>
          <w:highlight w:val="yellow"/>
        </w:rPr>
        <w:t xml:space="preserve"> internet adresinden poliklinik listesinden uygun olanı yazınız )</w:t>
      </w:r>
      <w:r w:rsidR="002E13EA">
        <w:rPr>
          <w:rFonts w:ascii="Times New Roman" w:hAnsi="Times New Roman" w:cs="Times New Roman"/>
          <w:sz w:val="24"/>
          <w:szCs w:val="24"/>
        </w:rPr>
        <w:t xml:space="preserve"> </w:t>
      </w:r>
      <w:r w:rsidR="00050999">
        <w:rPr>
          <w:rFonts w:ascii="Times New Roman" w:hAnsi="Times New Roman" w:cs="Times New Roman"/>
          <w:sz w:val="24"/>
          <w:szCs w:val="24"/>
        </w:rPr>
        <w:t xml:space="preserve">bünyesindeki </w:t>
      </w:r>
      <w:r w:rsidR="00523D00" w:rsidRPr="00523D00">
        <w:rPr>
          <w:rFonts w:ascii="Times New Roman" w:hAnsi="Times New Roman" w:cs="Times New Roman"/>
          <w:sz w:val="24"/>
          <w:szCs w:val="24"/>
        </w:rPr>
        <w:t xml:space="preserve">Sigara Bırakma Polikliniği’nde </w:t>
      </w:r>
      <w:r w:rsidR="00AC2829" w:rsidRPr="00523D00">
        <w:rPr>
          <w:rFonts w:ascii="Times New Roman" w:hAnsi="Times New Roman" w:cs="Times New Roman"/>
          <w:sz w:val="24"/>
          <w:szCs w:val="24"/>
        </w:rPr>
        <w:t>hizmet suna</w:t>
      </w:r>
      <w:r w:rsidR="00050999">
        <w:rPr>
          <w:rFonts w:ascii="Times New Roman" w:hAnsi="Times New Roman" w:cs="Times New Roman"/>
          <w:sz w:val="24"/>
          <w:szCs w:val="24"/>
        </w:rPr>
        <w:t xml:space="preserve">bilmem hususunda gereğini arz ederim. </w:t>
      </w:r>
    </w:p>
    <w:p w:rsidR="00523D00" w:rsidRPr="00523D00" w:rsidRDefault="00523D00" w:rsidP="00196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829" w:rsidRPr="00523D00" w:rsidRDefault="00AC2829" w:rsidP="001962AA">
      <w:pPr>
        <w:jc w:val="both"/>
        <w:rPr>
          <w:rFonts w:ascii="Times New Roman" w:hAnsi="Times New Roman" w:cs="Times New Roman"/>
          <w:sz w:val="24"/>
          <w:szCs w:val="24"/>
        </w:rPr>
      </w:pPr>
      <w:r w:rsidRPr="00523D00">
        <w:rPr>
          <w:rFonts w:ascii="Times New Roman" w:hAnsi="Times New Roman" w:cs="Times New Roman"/>
          <w:sz w:val="24"/>
          <w:szCs w:val="24"/>
        </w:rPr>
        <w:tab/>
      </w:r>
      <w:r w:rsidR="00523D00" w:rsidRPr="00523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83F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3D00" w:rsidRPr="00523D00">
        <w:rPr>
          <w:rFonts w:ascii="Times New Roman" w:hAnsi="Times New Roman" w:cs="Times New Roman"/>
          <w:sz w:val="24"/>
          <w:szCs w:val="24"/>
        </w:rPr>
        <w:t xml:space="preserve">    Adı Soyadı</w:t>
      </w:r>
      <w:r w:rsidR="00283FA5">
        <w:rPr>
          <w:rFonts w:ascii="Times New Roman" w:hAnsi="Times New Roman" w:cs="Times New Roman"/>
          <w:sz w:val="24"/>
          <w:szCs w:val="24"/>
        </w:rPr>
        <w:t>:</w:t>
      </w:r>
      <w:r w:rsidR="00523D00" w:rsidRPr="00523D0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C2829" w:rsidRPr="00523D00" w:rsidRDefault="00523D00" w:rsidP="00283FA5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83F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23D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D00">
        <w:rPr>
          <w:rFonts w:ascii="Times New Roman" w:hAnsi="Times New Roman" w:cs="Times New Roman"/>
          <w:sz w:val="24"/>
          <w:szCs w:val="24"/>
        </w:rPr>
        <w:t>İmza</w:t>
      </w:r>
      <w:r w:rsidR="00283FA5">
        <w:rPr>
          <w:rFonts w:ascii="Times New Roman" w:hAnsi="Times New Roman" w:cs="Times New Roman"/>
          <w:sz w:val="24"/>
          <w:szCs w:val="24"/>
        </w:rPr>
        <w:t xml:space="preserve">          :</w:t>
      </w:r>
      <w:proofErr w:type="gramEnd"/>
    </w:p>
    <w:p w:rsidR="00AC2829" w:rsidRPr="00523D00" w:rsidRDefault="00AC2829" w:rsidP="00AC2829">
      <w:pPr>
        <w:rPr>
          <w:rFonts w:ascii="Times New Roman" w:hAnsi="Times New Roman" w:cs="Times New Roman"/>
          <w:sz w:val="24"/>
          <w:szCs w:val="24"/>
        </w:rPr>
      </w:pPr>
    </w:p>
    <w:p w:rsidR="00AC2829" w:rsidRPr="00523D00" w:rsidRDefault="00AC2829" w:rsidP="00AC2829">
      <w:pPr>
        <w:rPr>
          <w:rFonts w:ascii="Times New Roman" w:hAnsi="Times New Roman" w:cs="Times New Roman"/>
          <w:sz w:val="24"/>
          <w:szCs w:val="24"/>
        </w:rPr>
      </w:pPr>
    </w:p>
    <w:p w:rsidR="00555721" w:rsidRPr="00523D00" w:rsidRDefault="00523D00" w:rsidP="00AC2829">
      <w:pPr>
        <w:rPr>
          <w:rFonts w:ascii="Times New Roman" w:hAnsi="Times New Roman" w:cs="Times New Roman"/>
          <w:sz w:val="24"/>
          <w:szCs w:val="24"/>
        </w:rPr>
      </w:pPr>
      <w:r w:rsidRPr="00523D00">
        <w:rPr>
          <w:rFonts w:ascii="Times New Roman" w:hAnsi="Times New Roman" w:cs="Times New Roman"/>
          <w:sz w:val="24"/>
          <w:szCs w:val="24"/>
        </w:rPr>
        <w:t>TC</w:t>
      </w:r>
      <w:r w:rsidR="00D23C2B" w:rsidRPr="00523D00">
        <w:rPr>
          <w:rFonts w:ascii="Times New Roman" w:hAnsi="Times New Roman" w:cs="Times New Roman"/>
          <w:sz w:val="24"/>
          <w:szCs w:val="24"/>
        </w:rPr>
        <w:t xml:space="preserve"> Kimlik Numarası</w:t>
      </w:r>
      <w:r w:rsidR="00555721" w:rsidRPr="00523D00">
        <w:rPr>
          <w:rFonts w:ascii="Times New Roman" w:hAnsi="Times New Roman" w:cs="Times New Roman"/>
          <w:sz w:val="24"/>
          <w:szCs w:val="24"/>
        </w:rPr>
        <w:t>:</w:t>
      </w:r>
    </w:p>
    <w:p w:rsidR="00AC2829" w:rsidRPr="00523D00" w:rsidRDefault="00AC2829" w:rsidP="00AC2829">
      <w:pPr>
        <w:rPr>
          <w:rFonts w:ascii="Times New Roman" w:hAnsi="Times New Roman" w:cs="Times New Roman"/>
          <w:sz w:val="24"/>
          <w:szCs w:val="24"/>
        </w:rPr>
      </w:pPr>
      <w:r w:rsidRPr="00523D00">
        <w:rPr>
          <w:rFonts w:ascii="Times New Roman" w:hAnsi="Times New Roman" w:cs="Times New Roman"/>
          <w:sz w:val="24"/>
          <w:szCs w:val="24"/>
        </w:rPr>
        <w:t xml:space="preserve">Çalıştığı </w:t>
      </w:r>
      <w:proofErr w:type="gramStart"/>
      <w:r w:rsidRPr="00523D00">
        <w:rPr>
          <w:rFonts w:ascii="Times New Roman" w:hAnsi="Times New Roman" w:cs="Times New Roman"/>
          <w:sz w:val="24"/>
          <w:szCs w:val="24"/>
        </w:rPr>
        <w:t>Kurum</w:t>
      </w:r>
      <w:r w:rsidR="00D23C2B" w:rsidRPr="00523D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3D0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C2829" w:rsidRPr="00523D00" w:rsidRDefault="00523D00" w:rsidP="00AC2829">
      <w:pPr>
        <w:rPr>
          <w:rFonts w:ascii="Times New Roman" w:hAnsi="Times New Roman" w:cs="Times New Roman"/>
          <w:sz w:val="24"/>
          <w:szCs w:val="24"/>
        </w:rPr>
      </w:pPr>
      <w:r w:rsidRPr="00523D00">
        <w:rPr>
          <w:rFonts w:ascii="Times New Roman" w:hAnsi="Times New Roman" w:cs="Times New Roman"/>
          <w:sz w:val="24"/>
          <w:szCs w:val="24"/>
        </w:rPr>
        <w:t xml:space="preserve">Branşı/  </w:t>
      </w:r>
      <w:proofErr w:type="gramStart"/>
      <w:r w:rsidR="00AC2829" w:rsidRPr="00523D00">
        <w:rPr>
          <w:rFonts w:ascii="Times New Roman" w:hAnsi="Times New Roman" w:cs="Times New Roman"/>
          <w:sz w:val="24"/>
          <w:szCs w:val="24"/>
        </w:rPr>
        <w:t>Unvan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3D00">
        <w:rPr>
          <w:rFonts w:ascii="Times New Roman" w:hAnsi="Times New Roman" w:cs="Times New Roman"/>
          <w:sz w:val="24"/>
          <w:szCs w:val="24"/>
        </w:rPr>
        <w:t xml:space="preserve">   </w:t>
      </w:r>
      <w:r w:rsidR="00AC2829" w:rsidRPr="00523D0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C2829" w:rsidRDefault="00AC2829" w:rsidP="00AC2829">
      <w:pPr>
        <w:rPr>
          <w:rFonts w:ascii="Times New Roman" w:hAnsi="Times New Roman" w:cs="Times New Roman"/>
          <w:sz w:val="24"/>
          <w:szCs w:val="24"/>
        </w:rPr>
      </w:pPr>
      <w:r w:rsidRPr="00523D00"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 w:rsidRPr="00523D00">
        <w:rPr>
          <w:rFonts w:ascii="Times New Roman" w:hAnsi="Times New Roman" w:cs="Times New Roman"/>
          <w:sz w:val="24"/>
          <w:szCs w:val="24"/>
        </w:rPr>
        <w:t xml:space="preserve">Telefonu </w:t>
      </w:r>
      <w:r w:rsidR="00D23C2B" w:rsidRPr="00523D0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D0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23D00" w:rsidRPr="00523D00" w:rsidRDefault="00523D00" w:rsidP="00AC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gramStart"/>
      <w:r>
        <w:rPr>
          <w:rFonts w:ascii="Times New Roman" w:hAnsi="Times New Roman" w:cs="Times New Roman"/>
          <w:sz w:val="24"/>
          <w:szCs w:val="24"/>
        </w:rPr>
        <w:t>posta                    :</w:t>
      </w:r>
      <w:proofErr w:type="gramEnd"/>
    </w:p>
    <w:p w:rsidR="00AC2829" w:rsidRPr="00523D00" w:rsidRDefault="00AC2829" w:rsidP="00AC28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3D00">
        <w:rPr>
          <w:rFonts w:ascii="Times New Roman" w:hAnsi="Times New Roman" w:cs="Times New Roman"/>
          <w:sz w:val="24"/>
          <w:szCs w:val="24"/>
        </w:rPr>
        <w:t xml:space="preserve">Tarih             </w:t>
      </w:r>
      <w:r w:rsidR="003F4EC4" w:rsidRPr="00523D00">
        <w:rPr>
          <w:rFonts w:ascii="Times New Roman" w:hAnsi="Times New Roman" w:cs="Times New Roman"/>
          <w:sz w:val="24"/>
          <w:szCs w:val="24"/>
        </w:rPr>
        <w:t xml:space="preserve">  </w:t>
      </w:r>
      <w:r w:rsidR="00D23C2B" w:rsidRPr="00523D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3D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35CC5" w:rsidRPr="00523D00" w:rsidRDefault="00D35CC5">
      <w:pPr>
        <w:rPr>
          <w:rFonts w:ascii="Times New Roman" w:hAnsi="Times New Roman" w:cs="Times New Roman"/>
          <w:sz w:val="24"/>
          <w:szCs w:val="24"/>
        </w:rPr>
      </w:pPr>
    </w:p>
    <w:sectPr w:rsidR="00D35CC5" w:rsidRPr="0052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DB"/>
    <w:rsid w:val="00050999"/>
    <w:rsid w:val="001962AA"/>
    <w:rsid w:val="00283FA5"/>
    <w:rsid w:val="002E13EA"/>
    <w:rsid w:val="00304CDB"/>
    <w:rsid w:val="003F4EC4"/>
    <w:rsid w:val="00434F59"/>
    <w:rsid w:val="00441855"/>
    <w:rsid w:val="004A62C4"/>
    <w:rsid w:val="00523D00"/>
    <w:rsid w:val="00555721"/>
    <w:rsid w:val="00955CCF"/>
    <w:rsid w:val="009665C4"/>
    <w:rsid w:val="00AC2829"/>
    <w:rsid w:val="00B176A7"/>
    <w:rsid w:val="00BF2B6B"/>
    <w:rsid w:val="00C01589"/>
    <w:rsid w:val="00D23C2B"/>
    <w:rsid w:val="00D35CC5"/>
    <w:rsid w:val="00F7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CB12"/>
  <w15:chartTrackingRefBased/>
  <w15:docId w15:val="{16CE931A-9B59-48D7-B42D-3D9C0F6F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2A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E1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o171.saglik.gov.tr/?/poliklinikle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ATASEVEN</dc:creator>
  <cp:keywords/>
  <dc:description/>
  <cp:lastModifiedBy>E A</cp:lastModifiedBy>
  <cp:revision>2</cp:revision>
  <cp:lastPrinted>2019-01-14T13:59:00Z</cp:lastPrinted>
  <dcterms:created xsi:type="dcterms:W3CDTF">2019-02-07T14:08:00Z</dcterms:created>
  <dcterms:modified xsi:type="dcterms:W3CDTF">2019-02-07T14:08:00Z</dcterms:modified>
</cp:coreProperties>
</file>